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67" w:rsidRDefault="00BA2267" w:rsidP="00BA2267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BA2267" w:rsidRPr="00BA2267" w:rsidRDefault="00BA2267" w:rsidP="00BA2267">
      <w:pPr>
        <w:jc w:val="center"/>
        <w:rPr>
          <w:rFonts w:ascii="Tahoma" w:hAnsi="Tahoma" w:cs="Tahoma"/>
          <w:b/>
          <w:sz w:val="24"/>
          <w:szCs w:val="24"/>
        </w:rPr>
      </w:pPr>
      <w:r w:rsidRPr="00350A24">
        <w:rPr>
          <w:rFonts w:ascii="Tahoma" w:hAnsi="Tahoma" w:cs="Tahoma"/>
          <w:b/>
          <w:sz w:val="24"/>
          <w:szCs w:val="24"/>
        </w:rPr>
        <w:t>ОПРОСНЫЙ</w:t>
      </w:r>
      <w:r w:rsidRPr="00BA2267">
        <w:rPr>
          <w:rFonts w:ascii="Tahoma" w:hAnsi="Tahoma" w:cs="Tahoma"/>
          <w:b/>
          <w:sz w:val="24"/>
          <w:szCs w:val="24"/>
        </w:rPr>
        <w:t xml:space="preserve"> </w:t>
      </w:r>
      <w:r w:rsidRPr="00350A24">
        <w:rPr>
          <w:rFonts w:ascii="Tahoma" w:hAnsi="Tahoma" w:cs="Tahoma"/>
          <w:b/>
          <w:sz w:val="24"/>
          <w:szCs w:val="24"/>
        </w:rPr>
        <w:t>ЛИСТ</w:t>
      </w:r>
    </w:p>
    <w:p w:rsidR="00BA2267" w:rsidRDefault="00BA2267" w:rsidP="00BA2267">
      <w:pPr>
        <w:jc w:val="center"/>
        <w:rPr>
          <w:rFonts w:ascii="Tahoma" w:hAnsi="Tahoma" w:cs="Tahoma"/>
          <w:i/>
        </w:rPr>
      </w:pPr>
      <w:r w:rsidRPr="00350A24">
        <w:rPr>
          <w:rFonts w:ascii="Tahoma" w:hAnsi="Tahoma" w:cs="Tahoma"/>
          <w:i/>
        </w:rPr>
        <w:t xml:space="preserve">Для расчета и подбора системы </w:t>
      </w:r>
      <w:r w:rsidR="0011675A">
        <w:rPr>
          <w:rFonts w:ascii="Tahoma" w:hAnsi="Tahoma" w:cs="Tahoma"/>
          <w:i/>
        </w:rPr>
        <w:t>глазировки</w:t>
      </w:r>
      <w:r w:rsidRPr="00350A24">
        <w:rPr>
          <w:rFonts w:ascii="Tahoma" w:hAnsi="Tahoma" w:cs="Tahoma"/>
          <w:i/>
        </w:rPr>
        <w:t>:</w:t>
      </w:r>
    </w:p>
    <w:p w:rsidR="00812601" w:rsidRDefault="00812601" w:rsidP="00BA2267">
      <w:pPr>
        <w:jc w:val="center"/>
        <w:rPr>
          <w:rFonts w:ascii="Tahoma" w:hAnsi="Tahoma" w:cs="Tahoma"/>
          <w:i/>
        </w:rPr>
      </w:pPr>
    </w:p>
    <w:tbl>
      <w:tblPr>
        <w:tblW w:w="9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284"/>
        <w:gridCol w:w="4819"/>
      </w:tblGrid>
      <w:tr w:rsidR="00812601" w:rsidRPr="00350A24" w:rsidTr="00A1225B">
        <w:trPr>
          <w:trHeight w:val="2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B72B7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Поставщик: </w:t>
            </w:r>
            <w:r w:rsidRPr="00812601">
              <w:rPr>
                <w:rFonts w:ascii="Tahoma" w:hAnsi="Tahoma" w:cs="Tahoma"/>
                <w:b/>
                <w:sz w:val="20"/>
                <w:szCs w:val="20"/>
              </w:rPr>
              <w:t>ООО "ТЕХНОМИР"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601" w:rsidRPr="00812601" w:rsidRDefault="00812601" w:rsidP="00B72B7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>Клиент:</w:t>
            </w:r>
          </w:p>
        </w:tc>
      </w:tr>
      <w:tr w:rsidR="00812601" w:rsidRPr="00350A24" w:rsidTr="00A1225B">
        <w:trPr>
          <w:trHeight w:val="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Должность: </w:t>
            </w:r>
          </w:p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ФИО: </w:t>
            </w:r>
          </w:p>
          <w:p w:rsidR="00812601" w:rsidRPr="00812601" w:rsidRDefault="00812601" w:rsidP="002B0BC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Тел., </w:t>
            </w: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812601">
              <w:rPr>
                <w:rFonts w:ascii="Tahoma" w:hAnsi="Tahoma" w:cs="Tahoma"/>
                <w:sz w:val="20"/>
                <w:szCs w:val="20"/>
              </w:rPr>
              <w:t>-</w:t>
            </w: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81260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601" w:rsidRPr="00812601" w:rsidRDefault="00812601" w:rsidP="00B72B7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>Должность:</w:t>
            </w:r>
          </w:p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>ФИО:</w:t>
            </w:r>
          </w:p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Тел., </w:t>
            </w: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2B0BC2">
              <w:rPr>
                <w:rFonts w:ascii="Tahoma" w:hAnsi="Tahoma" w:cs="Tahoma"/>
                <w:sz w:val="20"/>
                <w:szCs w:val="20"/>
              </w:rPr>
              <w:t>-</w:t>
            </w: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81260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:rsidR="00987AA3" w:rsidRDefault="00987AA3" w:rsidP="00BA226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8"/>
        <w:gridCol w:w="94"/>
        <w:gridCol w:w="2781"/>
      </w:tblGrid>
      <w:tr w:rsidR="005B0CC8" w:rsidRPr="002E39C6" w:rsidTr="00987AA3">
        <w:tc>
          <w:tcPr>
            <w:tcW w:w="9713" w:type="dxa"/>
            <w:gridSpan w:val="3"/>
            <w:vAlign w:val="center"/>
          </w:tcPr>
          <w:p w:rsidR="005B0CC8" w:rsidRPr="005B0CC8" w:rsidRDefault="005B0CC8" w:rsidP="005B0CC8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0CC8">
              <w:rPr>
                <w:rFonts w:ascii="Tahoma" w:hAnsi="Tahoma" w:cs="Tahoma"/>
                <w:b/>
                <w:sz w:val="20"/>
                <w:szCs w:val="20"/>
              </w:rPr>
              <w:t>Параметры для расчета глазировочного аппарата</w:t>
            </w:r>
          </w:p>
        </w:tc>
      </w:tr>
      <w:tr w:rsidR="005B0CC8" w:rsidRPr="002E39C6" w:rsidTr="00987AA3">
        <w:trPr>
          <w:trHeight w:val="369"/>
        </w:trPr>
        <w:tc>
          <w:tcPr>
            <w:tcW w:w="6838" w:type="dxa"/>
            <w:vAlign w:val="center"/>
          </w:tcPr>
          <w:p w:rsidR="005B0CC8" w:rsidRPr="00A1225B" w:rsidRDefault="005B0CC8" w:rsidP="005B0CC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Интересующий тип глазировщика (Погружной, проливной, форсуночный)</w:t>
            </w:r>
          </w:p>
        </w:tc>
        <w:tc>
          <w:tcPr>
            <w:tcW w:w="2875" w:type="dxa"/>
            <w:gridSpan w:val="2"/>
            <w:vAlign w:val="center"/>
          </w:tcPr>
          <w:p w:rsidR="005B0CC8" w:rsidRPr="00A1225B" w:rsidRDefault="005B0CC8" w:rsidP="005B0CC8">
            <w:pPr>
              <w:tabs>
                <w:tab w:val="left" w:pos="5580"/>
              </w:tabs>
              <w:rPr>
                <w:rFonts w:ascii="Tahoma" w:hAnsi="Tahoma" w:cs="Tahoma"/>
                <w:color w:val="000000"/>
              </w:rPr>
            </w:pPr>
          </w:p>
        </w:tc>
      </w:tr>
      <w:tr w:rsidR="005B0CC8" w:rsidRPr="002E39C6" w:rsidTr="00987AA3">
        <w:trPr>
          <w:trHeight w:val="351"/>
        </w:trPr>
        <w:tc>
          <w:tcPr>
            <w:tcW w:w="6838" w:type="dxa"/>
            <w:vAlign w:val="center"/>
          </w:tcPr>
          <w:p w:rsidR="005B0CC8" w:rsidRPr="00A1225B" w:rsidRDefault="005B0CC8" w:rsidP="005B0CC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Продукт (наименование подробное описание, если есть фото)</w:t>
            </w:r>
          </w:p>
        </w:tc>
        <w:tc>
          <w:tcPr>
            <w:tcW w:w="2875" w:type="dxa"/>
            <w:gridSpan w:val="2"/>
            <w:vAlign w:val="center"/>
          </w:tcPr>
          <w:p w:rsidR="005B0CC8" w:rsidRPr="00A1225B" w:rsidRDefault="005B0CC8" w:rsidP="005B0CC8">
            <w:pPr>
              <w:tabs>
                <w:tab w:val="left" w:pos="5580"/>
              </w:tabs>
              <w:rPr>
                <w:rFonts w:ascii="Tahoma" w:hAnsi="Tahoma" w:cs="Tahoma"/>
                <w:color w:val="000000"/>
              </w:rPr>
            </w:pPr>
          </w:p>
          <w:p w:rsidR="005B0CC8" w:rsidRPr="00A1225B" w:rsidRDefault="005B0CC8" w:rsidP="005B0CC8">
            <w:pPr>
              <w:tabs>
                <w:tab w:val="left" w:pos="5580"/>
              </w:tabs>
              <w:rPr>
                <w:rFonts w:ascii="Tahoma" w:hAnsi="Tahoma" w:cs="Tahoma"/>
                <w:color w:val="000000"/>
              </w:rPr>
            </w:pPr>
          </w:p>
          <w:p w:rsidR="005B0CC8" w:rsidRPr="00A1225B" w:rsidRDefault="005B0CC8" w:rsidP="005B0CC8">
            <w:pPr>
              <w:tabs>
                <w:tab w:val="left" w:pos="5580"/>
              </w:tabs>
              <w:rPr>
                <w:rFonts w:ascii="Tahoma" w:hAnsi="Tahoma" w:cs="Tahoma"/>
                <w:color w:val="000000"/>
              </w:rPr>
            </w:pPr>
          </w:p>
          <w:p w:rsidR="005B0CC8" w:rsidRPr="00A1225B" w:rsidRDefault="005B0CC8" w:rsidP="005B0CC8">
            <w:pPr>
              <w:tabs>
                <w:tab w:val="left" w:pos="5580"/>
              </w:tabs>
              <w:rPr>
                <w:rFonts w:ascii="Tahoma" w:hAnsi="Tahoma" w:cs="Tahoma"/>
                <w:color w:val="000000"/>
              </w:rPr>
            </w:pPr>
          </w:p>
          <w:p w:rsidR="005B0CC8" w:rsidRPr="00A1225B" w:rsidRDefault="005B0CC8" w:rsidP="005B0CC8">
            <w:pPr>
              <w:tabs>
                <w:tab w:val="left" w:pos="5580"/>
              </w:tabs>
              <w:rPr>
                <w:rFonts w:ascii="Tahoma" w:hAnsi="Tahoma" w:cs="Tahoma"/>
                <w:color w:val="000000"/>
              </w:rPr>
            </w:pPr>
          </w:p>
          <w:p w:rsidR="005B0CC8" w:rsidRPr="00A1225B" w:rsidRDefault="005B0CC8" w:rsidP="005B0CC8">
            <w:pPr>
              <w:tabs>
                <w:tab w:val="left" w:pos="5580"/>
              </w:tabs>
              <w:rPr>
                <w:rFonts w:ascii="Tahoma" w:hAnsi="Tahoma" w:cs="Tahoma"/>
                <w:color w:val="000000"/>
              </w:rPr>
            </w:pPr>
          </w:p>
        </w:tc>
      </w:tr>
      <w:tr w:rsidR="005B0CC8" w:rsidRPr="00A1225B" w:rsidTr="00987AA3">
        <w:trPr>
          <w:trHeight w:val="376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A1225B">
              <w:rPr>
                <w:rFonts w:ascii="Tahoma" w:hAnsi="Tahoma" w:cs="Tahoma"/>
                <w:sz w:val="20"/>
                <w:szCs w:val="20"/>
              </w:rPr>
              <w:t>Размеры единицы продукта (длина*ширина*высота), мм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rPr>
          <w:trHeight w:val="357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Масса, грамм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rPr>
          <w:trHeight w:val="353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Производительность линии, кг/час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rPr>
          <w:trHeight w:val="336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Ширина ленты выхода из аппарата шоковой заморозки, мм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rPr>
          <w:trHeight w:val="560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Размеры тележки для продуктов (длина*ширина*высота), мм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rPr>
          <w:trHeight w:val="560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Расстояние между рядами тележки для продуктов (высота), мм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rPr>
          <w:trHeight w:val="560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Количество рядов продукта на выходе из аппарата шоковой заморозки или необходимое количество штук в ряду (направление движения)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rPr>
          <w:trHeight w:val="560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 xml:space="preserve">Количество продукта на одном поддоне 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rPr>
          <w:trHeight w:val="560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Расстояние между рядами продукта на выходе из формовочного аппарата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rPr>
          <w:trHeight w:val="311"/>
        </w:trPr>
        <w:tc>
          <w:tcPr>
            <w:tcW w:w="9713" w:type="dxa"/>
            <w:gridSpan w:val="3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Укладка на ленту конвейера или тележки: Автоматическая       _____                Ручная      _____</w:t>
            </w:r>
          </w:p>
        </w:tc>
      </w:tr>
      <w:tr w:rsidR="005B0CC8" w:rsidRPr="00A1225B" w:rsidTr="00987AA3">
        <w:trPr>
          <w:trHeight w:val="560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 xml:space="preserve">Необходимое </w:t>
            </w:r>
            <w:r w:rsidR="00A1225B" w:rsidRPr="00A1225B">
              <w:rPr>
                <w:rFonts w:ascii="Tahoma" w:hAnsi="Tahoma" w:cs="Tahoma"/>
                <w:sz w:val="20"/>
                <w:szCs w:val="20"/>
              </w:rPr>
              <w:t>количество глазури</w:t>
            </w:r>
            <w:r w:rsidRPr="00A122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225B" w:rsidRPr="00A1225B">
              <w:rPr>
                <w:rFonts w:ascii="Tahoma" w:hAnsi="Tahoma" w:cs="Tahoma"/>
                <w:sz w:val="20"/>
                <w:szCs w:val="20"/>
              </w:rPr>
              <w:t>в %</w:t>
            </w:r>
            <w:r w:rsidRPr="00A1225B">
              <w:rPr>
                <w:rFonts w:ascii="Tahoma" w:hAnsi="Tahoma" w:cs="Tahoma"/>
                <w:sz w:val="20"/>
                <w:szCs w:val="20"/>
              </w:rPr>
              <w:t xml:space="preserve"> (тре</w:t>
            </w:r>
            <w:r w:rsidR="00A1225B" w:rsidRPr="00A1225B">
              <w:rPr>
                <w:rFonts w:ascii="Tahoma" w:hAnsi="Tahoma" w:cs="Tahoma"/>
                <w:sz w:val="20"/>
                <w:szCs w:val="20"/>
              </w:rPr>
              <w:t>буемое/предполагаемое</w:t>
            </w:r>
            <w:r w:rsidRPr="00A1225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225B" w:rsidRPr="00A1225B" w:rsidTr="00987AA3">
        <w:trPr>
          <w:trHeight w:val="560"/>
        </w:trPr>
        <w:tc>
          <w:tcPr>
            <w:tcW w:w="6932" w:type="dxa"/>
            <w:gridSpan w:val="2"/>
            <w:vAlign w:val="center"/>
          </w:tcPr>
          <w:p w:rsidR="00A1225B" w:rsidRPr="00A1225B" w:rsidRDefault="00A1225B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Процент инъектирования перед заморозкой</w:t>
            </w:r>
          </w:p>
        </w:tc>
        <w:tc>
          <w:tcPr>
            <w:tcW w:w="2781" w:type="dxa"/>
            <w:vAlign w:val="center"/>
          </w:tcPr>
          <w:p w:rsidR="00A1225B" w:rsidRPr="00A1225B" w:rsidRDefault="00A1225B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rPr>
          <w:trHeight w:val="459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Направление входа и выхода продукции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225B" w:rsidRPr="00A1225B" w:rsidTr="00987AA3">
        <w:trPr>
          <w:trHeight w:val="459"/>
        </w:trPr>
        <w:tc>
          <w:tcPr>
            <w:tcW w:w="6932" w:type="dxa"/>
            <w:gridSpan w:val="2"/>
            <w:vAlign w:val="center"/>
          </w:tcPr>
          <w:p w:rsidR="00A1225B" w:rsidRPr="00A1225B" w:rsidRDefault="00A1225B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Имеется ли водоподготовка (фильтрация воды, ледогенераторы, чиллеры)</w:t>
            </w:r>
          </w:p>
        </w:tc>
        <w:tc>
          <w:tcPr>
            <w:tcW w:w="2781" w:type="dxa"/>
            <w:vAlign w:val="center"/>
          </w:tcPr>
          <w:p w:rsidR="00A1225B" w:rsidRPr="00A1225B" w:rsidRDefault="00A1225B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rPr>
          <w:trHeight w:val="360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Максимальная начальная температура продукта, С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rPr>
          <w:trHeight w:val="360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Необходимая конечная температура продукта, С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rPr>
          <w:trHeight w:val="360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Температура в камере, С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rPr>
          <w:trHeight w:val="360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Температура окружающей среды, С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rPr>
          <w:trHeight w:val="560"/>
        </w:trPr>
        <w:tc>
          <w:tcPr>
            <w:tcW w:w="6932" w:type="dxa"/>
            <w:gridSpan w:val="2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1225B">
              <w:rPr>
                <w:rFonts w:ascii="Tahoma" w:hAnsi="Tahoma" w:cs="Tahoma"/>
                <w:sz w:val="20"/>
                <w:szCs w:val="20"/>
              </w:rPr>
              <w:t>Габаритные ограничения по расположению теплоизоляционной камеры на производственных площадях (план помещения)</w:t>
            </w:r>
          </w:p>
        </w:tc>
        <w:tc>
          <w:tcPr>
            <w:tcW w:w="2781" w:type="dxa"/>
            <w:vAlign w:val="center"/>
          </w:tcPr>
          <w:p w:rsidR="005B0CC8" w:rsidRPr="00A1225B" w:rsidRDefault="005B0CC8" w:rsidP="00A122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C8" w:rsidRPr="00A1225B" w:rsidTr="00987AA3">
        <w:tc>
          <w:tcPr>
            <w:tcW w:w="9713" w:type="dxa"/>
            <w:gridSpan w:val="3"/>
            <w:vAlign w:val="center"/>
          </w:tcPr>
          <w:p w:rsidR="005B0CC8" w:rsidRPr="00A1225B" w:rsidRDefault="005B0CC8" w:rsidP="00A1225B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225B">
              <w:rPr>
                <w:rFonts w:ascii="Tahoma" w:hAnsi="Tahoma" w:cs="Tahoma"/>
                <w:b/>
                <w:sz w:val="20"/>
                <w:szCs w:val="20"/>
              </w:rPr>
              <w:t>Дополнительная информация</w:t>
            </w:r>
          </w:p>
        </w:tc>
      </w:tr>
    </w:tbl>
    <w:p w:rsidR="00BA2267" w:rsidRPr="00A1225B" w:rsidRDefault="00BA2267" w:rsidP="00A1225B">
      <w:pPr>
        <w:pStyle w:val="Default"/>
        <w:rPr>
          <w:rFonts w:ascii="Tahoma" w:hAnsi="Tahoma" w:cs="Tahoma"/>
          <w:sz w:val="20"/>
          <w:szCs w:val="20"/>
        </w:rPr>
      </w:pPr>
    </w:p>
    <w:sectPr w:rsidR="00BA2267" w:rsidRPr="00A1225B" w:rsidSect="00BA22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7E" w:rsidRDefault="008E527E" w:rsidP="008A5CE4">
      <w:r>
        <w:separator/>
      </w:r>
    </w:p>
  </w:endnote>
  <w:endnote w:type="continuationSeparator" w:id="0">
    <w:p w:rsidR="008E527E" w:rsidRDefault="008E527E" w:rsidP="008A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nco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627162608"/>
      <w:docPartObj>
        <w:docPartGallery w:val="Page Numbers (Bottom of Page)"/>
        <w:docPartUnique/>
      </w:docPartObj>
    </w:sdtPr>
    <w:sdtEndPr>
      <w:rPr>
        <w:rFonts w:ascii="Arial" w:hAnsi="Arial" w:cs="Arial"/>
        <w:smallCaps/>
        <w:color w:val="4F81BD" w:themeColor="accent1"/>
        <w:sz w:val="18"/>
        <w:szCs w:val="18"/>
      </w:rPr>
    </w:sdtEndPr>
    <w:sdtContent>
      <w:p w:rsidR="004A1D8B" w:rsidRPr="00EA4A90" w:rsidRDefault="004A1D8B" w:rsidP="008018C9">
        <w:pPr>
          <w:pStyle w:val="a8"/>
          <w:jc w:val="center"/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</w:pPr>
        <w:r w:rsidRPr="00EA4A90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>_____________________________________________</w:t>
        </w:r>
        <w:r w:rsidRPr="00EA4A90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softHyphen/>
          <w:t>____________________________________________________</w:t>
        </w:r>
      </w:p>
      <w:p w:rsidR="004A1D8B" w:rsidRPr="00EA4A90" w:rsidRDefault="004A1D8B" w:rsidP="003752EF">
        <w:pPr>
          <w:pStyle w:val="a8"/>
          <w:rPr>
            <w:rFonts w:ascii="Arial" w:hAnsi="Arial" w:cs="Arial"/>
            <w:i/>
            <w:caps/>
            <w:color w:val="4F81BD" w:themeColor="accent1"/>
            <w:sz w:val="18"/>
            <w:szCs w:val="18"/>
          </w:rPr>
        </w:pPr>
      </w:p>
      <w:p w:rsidR="004A1D8B" w:rsidRPr="00EA4A90" w:rsidRDefault="008E527E" w:rsidP="00753DA7">
        <w:pPr>
          <w:pStyle w:val="a8"/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</w:pPr>
        <w:sdt>
          <w:sdtPr>
            <w:rPr>
              <w:rFonts w:ascii="Arial" w:hAnsi="Arial" w:cs="Arial"/>
              <w:b/>
              <w:bCs/>
              <w:smallCaps/>
              <w:color w:val="808080" w:themeColor="background1" w:themeShade="80"/>
              <w:sz w:val="18"/>
              <w:szCs w:val="18"/>
            </w:rPr>
            <w:alias w:val="Автор"/>
            <w:tag w:val=""/>
            <w:id w:val="-138378584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4A1D8B" w:rsidRPr="00EA4A90"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 xml:space="preserve">ООО «ТЕХНОМИР», ИНН 7826148187                         </w:t>
            </w:r>
            <w:r w:rsidR="00DD6663" w:rsidRPr="00EA4A90"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4A1D8B" w:rsidRPr="00EA4A90"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 xml:space="preserve"> Стр.</w:t>
            </w:r>
          </w:sdtContent>
        </w:sdt>
        <w:r w:rsidR="00ED03A1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fldChar w:fldCharType="begin"/>
        </w:r>
        <w:r w:rsidR="004A1D8B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instrText>PAGE   \* MERGEFORMAT</w:instrText>
        </w:r>
        <w:r w:rsidR="00ED03A1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fldChar w:fldCharType="separate"/>
        </w:r>
        <w:r w:rsidR="001F237D">
          <w:rPr>
            <w:rFonts w:ascii="Arial" w:hAnsi="Arial" w:cs="Arial"/>
            <w:b/>
            <w:bCs/>
            <w:smallCaps/>
            <w:noProof/>
            <w:color w:val="808080" w:themeColor="background1" w:themeShade="80"/>
            <w:sz w:val="18"/>
            <w:szCs w:val="18"/>
          </w:rPr>
          <w:t>1</w:t>
        </w:r>
        <w:r w:rsidR="00ED03A1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fldChar w:fldCharType="end"/>
        </w:r>
      </w:p>
      <w:p w:rsidR="004A1D8B" w:rsidRPr="00F856B1" w:rsidRDefault="008E527E" w:rsidP="00753DA7">
        <w:pPr>
          <w:pStyle w:val="a8"/>
          <w:rPr>
            <w:rFonts w:ascii="Arial" w:hAnsi="Arial" w:cs="Arial"/>
            <w:smallCaps/>
            <w:color w:val="4F81BD" w:themeColor="accent1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63" w:rsidRDefault="00A1225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-350520</wp:posOffset>
              </wp:positionV>
              <wp:extent cx="7258050" cy="295275"/>
              <wp:effectExtent l="0" t="1905" r="76200" b="742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58050" cy="2952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F4C00E" id="Rectangle 2" o:spid="_x0000_s1026" style="position:absolute;margin-left:-44.25pt;margin-top:-27.6pt;width:571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" fillcolor="#00b0f0" stroked="f">
              <v:shadow on="t" opacity=".5" offset="6pt,6p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-350520</wp:posOffset>
              </wp:positionV>
              <wp:extent cx="2352675" cy="247650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663" w:rsidRPr="00DD6663" w:rsidRDefault="00DD6663" w:rsidP="00DD66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D666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www.tehnomir.biz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65.75pt;margin-top:-27.6pt;width:185.2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G+ug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" filled="f" stroked="f">
              <v:textbox>
                <w:txbxContent>
                  <w:p w:rsidR="00DD6663" w:rsidRPr="00DD6663" w:rsidRDefault="00DD6663" w:rsidP="00DD6663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DD6663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www.tehnomir.biz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7E" w:rsidRDefault="008E527E" w:rsidP="008A5CE4">
      <w:r>
        <w:separator/>
      </w:r>
    </w:p>
  </w:footnote>
  <w:footnote w:type="continuationSeparator" w:id="0">
    <w:p w:rsidR="008E527E" w:rsidRDefault="008E527E" w:rsidP="008A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8B" w:rsidRDefault="004A1D8B">
    <w:pPr>
      <w:pStyle w:val="a6"/>
    </w:pPr>
    <w:r>
      <w:rPr>
        <w:noProof/>
        <w:lang w:eastAsia="ru-RU"/>
      </w:rPr>
      <w:drawing>
        <wp:inline distT="0" distB="0" distL="0" distR="0">
          <wp:extent cx="6638925" cy="590550"/>
          <wp:effectExtent l="0" t="0" r="9525" b="0"/>
          <wp:docPr id="8" name="Рисунок 8" descr="C:\Users\OM\Desktop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M\Desktop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AF" w:rsidRDefault="00A1225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3000375</wp:posOffset>
              </wp:positionH>
              <wp:positionV relativeFrom="paragraph">
                <wp:posOffset>27305</wp:posOffset>
              </wp:positionV>
              <wp:extent cx="3562350" cy="695325"/>
              <wp:effectExtent l="0" t="0" r="0" b="127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A90" w:rsidRDefault="00EA4A90" w:rsidP="00B00CAF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ИНЖИНИР</w:t>
                          </w:r>
                          <w:r w:rsidR="006D4635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НГОВАЯ КОМПАНИЯ</w:t>
                          </w:r>
                        </w:p>
                        <w:p w:rsidR="00B00CAF" w:rsidRPr="00BA2267" w:rsidRDefault="00A1225B" w:rsidP="00B00CAF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97374</w:t>
                          </w:r>
                          <w:r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,</w:t>
                          </w:r>
                          <w:r w:rsidR="00B00CAF"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Санкт-Петербург, </w:t>
                          </w:r>
                          <w:r w:rsidR="00B00C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ул. Савушкина, </w:t>
                          </w:r>
                          <w:r w:rsidR="00B00CAF"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д.</w:t>
                          </w:r>
                          <w:r w:rsidR="00B00C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83</w:t>
                          </w:r>
                          <w:r w:rsidR="00B00CAF"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00C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корп. </w:t>
                          </w:r>
                          <w:r w:rsidR="00B00CAF"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B00CAF" w:rsidRPr="00BA2267" w:rsidRDefault="00B00CAF" w:rsidP="00B00CAF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4640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Тел</w:t>
                          </w:r>
                          <w:r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.: (812) 346-56-66</w:t>
                          </w:r>
                          <w:r w:rsidR="00EA4A90"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, </w:t>
                          </w:r>
                          <w:r w:rsidR="00EA4A90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факс</w:t>
                          </w:r>
                          <w:r w:rsidR="00EA4A90"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: (812) 318-02-68</w:t>
                          </w:r>
                        </w:p>
                        <w:p w:rsidR="00B00CAF" w:rsidRPr="00EA4A90" w:rsidRDefault="00B00CAF" w:rsidP="00B00CAF">
                          <w:pPr>
                            <w:rPr>
                              <w:lang w:val="en-US"/>
                            </w:rPr>
                          </w:pPr>
                          <w:r w:rsidRPr="00B00CAF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>E-mail: info@tehnomir.biz</w:t>
                          </w:r>
                          <w:r w:rsidR="00EA4A90" w:rsidRPr="00EA4A90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="00EA4A90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>www.tehnomir.biz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36.25pt;margin-top:2.15pt;width:280.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Wr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" filled="f" stroked="f">
              <v:textbox>
                <w:txbxContent>
                  <w:p w:rsidR="00EA4A90" w:rsidRDefault="00EA4A90" w:rsidP="00B00CAF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ИНЖИНИР</w:t>
                    </w:r>
                    <w:r w:rsidR="006D4635">
                      <w:rPr>
                        <w:rFonts w:ascii="Tahoma" w:hAnsi="Tahoma" w:cs="Tahoma"/>
                        <w:sz w:val="18"/>
                        <w:szCs w:val="18"/>
                      </w:rPr>
                      <w:t>И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НГОВАЯ КОМПАНИЯ</w:t>
                    </w:r>
                  </w:p>
                  <w:p w:rsidR="00B00CAF" w:rsidRPr="00BA2267" w:rsidRDefault="00A1225B" w:rsidP="00B00CAF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97374</w:t>
                    </w:r>
                    <w:r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>,</w:t>
                    </w:r>
                    <w:r w:rsidR="00B00CAF"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Санкт-Петербург, </w:t>
                    </w:r>
                    <w:r w:rsidR="00B00CA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ул. Савушкина, </w:t>
                    </w:r>
                    <w:r w:rsidR="00B00CAF"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>д.</w:t>
                    </w:r>
                    <w:r w:rsidR="00B00CAF">
                      <w:rPr>
                        <w:rFonts w:ascii="Tahoma" w:hAnsi="Tahoma" w:cs="Tahoma"/>
                        <w:sz w:val="18"/>
                        <w:szCs w:val="18"/>
                      </w:rPr>
                      <w:t>83</w:t>
                    </w:r>
                    <w:r w:rsidR="00B00CAF"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r w:rsidR="00B00CA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корп. </w:t>
                    </w:r>
                    <w:r w:rsidR="00B00CAF"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>3</w:t>
                    </w:r>
                  </w:p>
                  <w:p w:rsidR="00B00CAF" w:rsidRPr="00BA2267" w:rsidRDefault="00B00CAF" w:rsidP="00B00CAF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46403">
                      <w:rPr>
                        <w:rFonts w:ascii="Tahoma" w:hAnsi="Tahoma" w:cs="Tahoma"/>
                        <w:sz w:val="18"/>
                        <w:szCs w:val="18"/>
                      </w:rPr>
                      <w:t>Тел</w:t>
                    </w:r>
                    <w:r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>.: (812) 346-56-66</w:t>
                    </w:r>
                    <w:r w:rsidR="00EA4A90"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r w:rsidR="00EA4A90">
                      <w:rPr>
                        <w:rFonts w:ascii="Tahoma" w:hAnsi="Tahoma" w:cs="Tahoma"/>
                        <w:sz w:val="18"/>
                        <w:szCs w:val="18"/>
                      </w:rPr>
                      <w:t>факс</w:t>
                    </w:r>
                    <w:r w:rsidR="00EA4A90"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>: (812) 318-02-68</w:t>
                    </w:r>
                  </w:p>
                  <w:p w:rsidR="00B00CAF" w:rsidRPr="00EA4A90" w:rsidRDefault="00B00CAF" w:rsidP="00B00CAF">
                    <w:pPr>
                      <w:rPr>
                        <w:lang w:val="en-US"/>
                      </w:rPr>
                    </w:pPr>
                    <w:r w:rsidRPr="00B00CAF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>E-mail: info@tehnomir.biz</w:t>
                    </w:r>
                    <w:r w:rsidR="00EA4A90" w:rsidRPr="00EA4A90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="00EA4A90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>www.tehnomir.biz</w:t>
                    </w:r>
                  </w:p>
                </w:txbxContent>
              </v:textbox>
            </v:shape>
          </w:pict>
        </mc:Fallback>
      </mc:AlternateContent>
    </w:r>
    <w:r w:rsidR="00B00CAF">
      <w:rPr>
        <w:noProof/>
        <w:lang w:eastAsia="ru-RU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8255</wp:posOffset>
          </wp:positionV>
          <wp:extent cx="2943225" cy="628650"/>
          <wp:effectExtent l="95250" t="57150" r="276225" b="228600"/>
          <wp:wrapThrough wrapText="bothSides">
            <wp:wrapPolygon edited="0">
              <wp:start x="1258" y="-1964"/>
              <wp:lineTo x="419" y="0"/>
              <wp:lineTo x="-699" y="5891"/>
              <wp:lineTo x="-699" y="22255"/>
              <wp:lineTo x="699" y="29455"/>
              <wp:lineTo x="1258" y="29455"/>
              <wp:lineTo x="21530" y="29455"/>
              <wp:lineTo x="22089" y="29455"/>
              <wp:lineTo x="23487" y="21600"/>
              <wp:lineTo x="23487" y="8509"/>
              <wp:lineTo x="23627" y="5891"/>
              <wp:lineTo x="22509" y="0"/>
              <wp:lineTo x="21670" y="-1964"/>
              <wp:lineTo x="1258" y="-1964"/>
            </wp:wrapPolygon>
          </wp:wrapThrough>
          <wp:docPr id="3" name="Рисунок 0" descr="технопр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хнопро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6286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00CAF" w:rsidRDefault="00B00CAF">
    <w:pPr>
      <w:pStyle w:val="a6"/>
    </w:pPr>
  </w:p>
  <w:p w:rsidR="00B00CAF" w:rsidRDefault="00B00CAF">
    <w:pPr>
      <w:pStyle w:val="a6"/>
    </w:pPr>
  </w:p>
  <w:p w:rsidR="004A1D8B" w:rsidRPr="002048E5" w:rsidRDefault="004A1D8B">
    <w:pPr>
      <w:pStyle w:val="a6"/>
      <w:rPr>
        <w:lang w:val="en-US"/>
      </w:rPr>
    </w:pPr>
  </w:p>
  <w:p w:rsidR="004A1D8B" w:rsidRDefault="00A1225B" w:rsidP="00803612">
    <w:pPr>
      <w:pStyle w:val="a8"/>
    </w:pPr>
    <w:r>
      <w:rPr>
        <w:noProof/>
        <w:color w:val="4F81BD" w:themeColor="accent1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40640</wp:posOffset>
              </wp:positionV>
              <wp:extent cx="6124575" cy="0"/>
              <wp:effectExtent l="9525" t="12065" r="9525" b="6985"/>
              <wp:wrapNone/>
              <wp:docPr id="6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2C12C2" id="Прямая соединительная линия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3.2pt" to="48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63" w:rsidRDefault="00DD6663">
    <w:pPr>
      <w:pStyle w:val="a6"/>
    </w:pPr>
  </w:p>
  <w:p w:rsidR="00DD6663" w:rsidRDefault="00A1225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56515</wp:posOffset>
              </wp:positionV>
              <wp:extent cx="7305675" cy="504825"/>
              <wp:effectExtent l="76200" t="75565" r="0" b="635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675" cy="5048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C87BF" id="Rectangle 10" o:spid="_x0000_s1026" style="position:absolute;margin-left:-44.25pt;margin-top:4.45pt;width:575.2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" fillcolor="#00b0f0" stroked="f">
              <v:shadow on="t" opacity=".5" offset="-6pt,-6pt"/>
            </v:rect>
          </w:pict>
        </mc:Fallback>
      </mc:AlternateContent>
    </w:r>
  </w:p>
  <w:p w:rsidR="00DD6663" w:rsidRDefault="00A1225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-314325</wp:posOffset>
              </wp:positionH>
              <wp:positionV relativeFrom="paragraph">
                <wp:posOffset>19685</wp:posOffset>
              </wp:positionV>
              <wp:extent cx="6943725" cy="304800"/>
              <wp:effectExtent l="0" t="63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3048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663" w:rsidRPr="00DD6663" w:rsidRDefault="00DD6663" w:rsidP="00DD6663">
                          <w:pPr>
                            <w:ind w:right="122"/>
                            <w:suppressOverlap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D66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Свидетельство № СРО-С-242-</w:t>
                          </w:r>
                          <w:r w:rsidRPr="00DD66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13022012</w:t>
                          </w:r>
                          <w:r w:rsidR="00B00CA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 ●  </w:t>
                          </w:r>
                          <w:r w:rsidRPr="00DD66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Свидетельство № СРО-П-012-332-01</w:t>
                          </w:r>
                        </w:p>
                        <w:p w:rsidR="00DD6663" w:rsidRDefault="00DD66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24.75pt;margin-top:1.55pt;width:546.7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" fillcolor="#00b0f0" stroked="f">
              <v:textbox>
                <w:txbxContent>
                  <w:p w:rsidR="00DD6663" w:rsidRPr="00DD6663" w:rsidRDefault="00DD6663" w:rsidP="00DD6663">
                    <w:pPr>
                      <w:ind w:right="122"/>
                      <w:suppressOverlap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DD66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Свидетельство № СРО-С-242-</w:t>
                    </w:r>
                    <w:r w:rsidRPr="00DD66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13022012</w:t>
                    </w:r>
                    <w:r w:rsidR="00B00CA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 ●  </w:t>
                    </w:r>
                    <w:r w:rsidRPr="00DD66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Свидетельство № СРО-П-012-332-01</w:t>
                    </w:r>
                  </w:p>
                  <w:p w:rsidR="00DD6663" w:rsidRDefault="00DD6663"/>
                </w:txbxContent>
              </v:textbox>
            </v:shape>
          </w:pict>
        </mc:Fallback>
      </mc:AlternateContent>
    </w:r>
  </w:p>
  <w:p w:rsidR="00DD6663" w:rsidRDefault="00DD66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650"/>
    <w:multiLevelType w:val="multilevel"/>
    <w:tmpl w:val="6F94E182"/>
    <w:lvl w:ilvl="0">
      <w:start w:val="1"/>
      <w:numFmt w:val="decimal"/>
      <w:pStyle w:val="a"/>
      <w:lvlText w:val="Лист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D5C55"/>
    <w:multiLevelType w:val="multilevel"/>
    <w:tmpl w:val="CA08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53635"/>
    <w:multiLevelType w:val="hybridMultilevel"/>
    <w:tmpl w:val="5BA6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0EFA"/>
    <w:multiLevelType w:val="hybridMultilevel"/>
    <w:tmpl w:val="F36045A6"/>
    <w:lvl w:ilvl="0" w:tplc="4D9E0E68">
      <w:start w:val="1"/>
      <w:numFmt w:val="bullet"/>
      <w:pStyle w:val="a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340A7E"/>
    <w:multiLevelType w:val="singleLevel"/>
    <w:tmpl w:val="7396BFF2"/>
    <w:lvl w:ilvl="0">
      <w:start w:val="1"/>
      <w:numFmt w:val="bullet"/>
      <w:pStyle w:val="2"/>
      <w:lvlText w:val="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</w:abstractNum>
  <w:abstractNum w:abstractNumId="5" w15:restartNumberingAfterBreak="0">
    <w:nsid w:val="53342F5B"/>
    <w:multiLevelType w:val="hybridMultilevel"/>
    <w:tmpl w:val="476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26C0"/>
    <w:multiLevelType w:val="hybridMultilevel"/>
    <w:tmpl w:val="E016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E4D95"/>
    <w:multiLevelType w:val="multilevel"/>
    <w:tmpl w:val="61D46E4A"/>
    <w:lvl w:ilvl="0">
      <w:start w:val="2"/>
      <w:numFmt w:val="bullet"/>
      <w:pStyle w:val="mark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pStyle w:val="mark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3303"/>
    <w:multiLevelType w:val="hybridMultilevel"/>
    <w:tmpl w:val="476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8367A"/>
    <w:multiLevelType w:val="hybridMultilevel"/>
    <w:tmpl w:val="324E45DE"/>
    <w:lvl w:ilvl="0" w:tplc="A3FED290">
      <w:start w:val="1"/>
      <w:numFmt w:val="bullet"/>
      <w:pStyle w:val="a1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85889"/>
    <w:multiLevelType w:val="hybridMultilevel"/>
    <w:tmpl w:val="476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E4"/>
    <w:rsid w:val="00025163"/>
    <w:rsid w:val="000258C7"/>
    <w:rsid w:val="00026537"/>
    <w:rsid w:val="000351C2"/>
    <w:rsid w:val="00035BE2"/>
    <w:rsid w:val="000471A3"/>
    <w:rsid w:val="000547BC"/>
    <w:rsid w:val="00070DFF"/>
    <w:rsid w:val="00076454"/>
    <w:rsid w:val="0007722D"/>
    <w:rsid w:val="00080961"/>
    <w:rsid w:val="00087963"/>
    <w:rsid w:val="00090B4F"/>
    <w:rsid w:val="000A28F9"/>
    <w:rsid w:val="000D267A"/>
    <w:rsid w:val="000E0A6C"/>
    <w:rsid w:val="000E7416"/>
    <w:rsid w:val="000F1A5A"/>
    <w:rsid w:val="00104695"/>
    <w:rsid w:val="0011675A"/>
    <w:rsid w:val="0013022A"/>
    <w:rsid w:val="00132F03"/>
    <w:rsid w:val="00154E87"/>
    <w:rsid w:val="001555E7"/>
    <w:rsid w:val="001629D6"/>
    <w:rsid w:val="0017222A"/>
    <w:rsid w:val="00174F07"/>
    <w:rsid w:val="00176513"/>
    <w:rsid w:val="001832A9"/>
    <w:rsid w:val="001875A9"/>
    <w:rsid w:val="0019693B"/>
    <w:rsid w:val="001A6A61"/>
    <w:rsid w:val="001B400B"/>
    <w:rsid w:val="001C0D3A"/>
    <w:rsid w:val="001E5AF9"/>
    <w:rsid w:val="001F237D"/>
    <w:rsid w:val="001F2449"/>
    <w:rsid w:val="002011DF"/>
    <w:rsid w:val="002048E5"/>
    <w:rsid w:val="00224D30"/>
    <w:rsid w:val="002302E1"/>
    <w:rsid w:val="00232270"/>
    <w:rsid w:val="00245485"/>
    <w:rsid w:val="00256A6F"/>
    <w:rsid w:val="00272845"/>
    <w:rsid w:val="002728DA"/>
    <w:rsid w:val="00275AE0"/>
    <w:rsid w:val="00294CC4"/>
    <w:rsid w:val="002A1E51"/>
    <w:rsid w:val="002A686C"/>
    <w:rsid w:val="002B0BC2"/>
    <w:rsid w:val="002D6A57"/>
    <w:rsid w:val="002E5A6D"/>
    <w:rsid w:val="002E64E6"/>
    <w:rsid w:val="00314E6B"/>
    <w:rsid w:val="00325B94"/>
    <w:rsid w:val="0033677A"/>
    <w:rsid w:val="00345347"/>
    <w:rsid w:val="00362EA3"/>
    <w:rsid w:val="00364F1B"/>
    <w:rsid w:val="003669A9"/>
    <w:rsid w:val="0036731A"/>
    <w:rsid w:val="003752EF"/>
    <w:rsid w:val="00394C3E"/>
    <w:rsid w:val="003B35D7"/>
    <w:rsid w:val="003C351A"/>
    <w:rsid w:val="003D28C0"/>
    <w:rsid w:val="003D4461"/>
    <w:rsid w:val="003E24FE"/>
    <w:rsid w:val="003E5FE6"/>
    <w:rsid w:val="003F074C"/>
    <w:rsid w:val="004205BB"/>
    <w:rsid w:val="0042344F"/>
    <w:rsid w:val="00427D12"/>
    <w:rsid w:val="00427EEB"/>
    <w:rsid w:val="00442104"/>
    <w:rsid w:val="00457F45"/>
    <w:rsid w:val="004700AA"/>
    <w:rsid w:val="004714C5"/>
    <w:rsid w:val="00476DAD"/>
    <w:rsid w:val="00494752"/>
    <w:rsid w:val="00495197"/>
    <w:rsid w:val="004A1D8B"/>
    <w:rsid w:val="004A4EB9"/>
    <w:rsid w:val="004C26B1"/>
    <w:rsid w:val="004D26E0"/>
    <w:rsid w:val="004D5222"/>
    <w:rsid w:val="0052015A"/>
    <w:rsid w:val="00521526"/>
    <w:rsid w:val="00534587"/>
    <w:rsid w:val="00541EEF"/>
    <w:rsid w:val="005464B6"/>
    <w:rsid w:val="00556729"/>
    <w:rsid w:val="00556F78"/>
    <w:rsid w:val="00557531"/>
    <w:rsid w:val="005578BB"/>
    <w:rsid w:val="00560599"/>
    <w:rsid w:val="00560E9B"/>
    <w:rsid w:val="00561B79"/>
    <w:rsid w:val="00564EAA"/>
    <w:rsid w:val="00576CE1"/>
    <w:rsid w:val="00583156"/>
    <w:rsid w:val="005919CE"/>
    <w:rsid w:val="005A1050"/>
    <w:rsid w:val="005A5CC0"/>
    <w:rsid w:val="005B0CC8"/>
    <w:rsid w:val="005B50BF"/>
    <w:rsid w:val="005B78AD"/>
    <w:rsid w:val="005C468C"/>
    <w:rsid w:val="005C5702"/>
    <w:rsid w:val="005E0A0B"/>
    <w:rsid w:val="005F4C8B"/>
    <w:rsid w:val="005F7156"/>
    <w:rsid w:val="00612FC8"/>
    <w:rsid w:val="00613AC9"/>
    <w:rsid w:val="00615EE9"/>
    <w:rsid w:val="00623617"/>
    <w:rsid w:val="00625ACB"/>
    <w:rsid w:val="00651C62"/>
    <w:rsid w:val="00652E8A"/>
    <w:rsid w:val="006638FD"/>
    <w:rsid w:val="00683DB3"/>
    <w:rsid w:val="00686CD5"/>
    <w:rsid w:val="0069208C"/>
    <w:rsid w:val="006C0A20"/>
    <w:rsid w:val="006C162B"/>
    <w:rsid w:val="006C1981"/>
    <w:rsid w:val="006D17C6"/>
    <w:rsid w:val="006D4635"/>
    <w:rsid w:val="006D784A"/>
    <w:rsid w:val="006F0B8C"/>
    <w:rsid w:val="00701583"/>
    <w:rsid w:val="00712064"/>
    <w:rsid w:val="007169DE"/>
    <w:rsid w:val="00735852"/>
    <w:rsid w:val="00753DA7"/>
    <w:rsid w:val="00780F80"/>
    <w:rsid w:val="0078177B"/>
    <w:rsid w:val="00791388"/>
    <w:rsid w:val="00796A7D"/>
    <w:rsid w:val="007D0C48"/>
    <w:rsid w:val="007E481F"/>
    <w:rsid w:val="007E7E9B"/>
    <w:rsid w:val="007F4CC6"/>
    <w:rsid w:val="008018C9"/>
    <w:rsid w:val="00803612"/>
    <w:rsid w:val="0081078D"/>
    <w:rsid w:val="00812601"/>
    <w:rsid w:val="00812610"/>
    <w:rsid w:val="0082723C"/>
    <w:rsid w:val="0086146B"/>
    <w:rsid w:val="00861C42"/>
    <w:rsid w:val="0086622E"/>
    <w:rsid w:val="00866869"/>
    <w:rsid w:val="008838B9"/>
    <w:rsid w:val="00886740"/>
    <w:rsid w:val="00892BC6"/>
    <w:rsid w:val="008A5CE4"/>
    <w:rsid w:val="008B34DD"/>
    <w:rsid w:val="008C1BAD"/>
    <w:rsid w:val="008D27A0"/>
    <w:rsid w:val="008D3F13"/>
    <w:rsid w:val="008E16FF"/>
    <w:rsid w:val="008E527E"/>
    <w:rsid w:val="0090787F"/>
    <w:rsid w:val="00910B3A"/>
    <w:rsid w:val="00927880"/>
    <w:rsid w:val="00933D82"/>
    <w:rsid w:val="00946605"/>
    <w:rsid w:val="00947A3A"/>
    <w:rsid w:val="0095495E"/>
    <w:rsid w:val="00955464"/>
    <w:rsid w:val="009607EE"/>
    <w:rsid w:val="009807A0"/>
    <w:rsid w:val="00987AA3"/>
    <w:rsid w:val="009921D0"/>
    <w:rsid w:val="00994D43"/>
    <w:rsid w:val="00997A2B"/>
    <w:rsid w:val="009A2C25"/>
    <w:rsid w:val="009A3C38"/>
    <w:rsid w:val="009B6040"/>
    <w:rsid w:val="009B706F"/>
    <w:rsid w:val="009C6398"/>
    <w:rsid w:val="009D3C0B"/>
    <w:rsid w:val="009E1290"/>
    <w:rsid w:val="009E2DDD"/>
    <w:rsid w:val="009E72B5"/>
    <w:rsid w:val="009F5DC4"/>
    <w:rsid w:val="00A023CF"/>
    <w:rsid w:val="00A114B7"/>
    <w:rsid w:val="00A1225B"/>
    <w:rsid w:val="00A159BF"/>
    <w:rsid w:val="00A168E5"/>
    <w:rsid w:val="00A223BB"/>
    <w:rsid w:val="00A6727E"/>
    <w:rsid w:val="00A71EBC"/>
    <w:rsid w:val="00A75F63"/>
    <w:rsid w:val="00A96715"/>
    <w:rsid w:val="00AC143D"/>
    <w:rsid w:val="00AD196B"/>
    <w:rsid w:val="00AD1A33"/>
    <w:rsid w:val="00AE01F6"/>
    <w:rsid w:val="00AF6196"/>
    <w:rsid w:val="00B00CAF"/>
    <w:rsid w:val="00B03F82"/>
    <w:rsid w:val="00B06FEC"/>
    <w:rsid w:val="00B10D7D"/>
    <w:rsid w:val="00B243D8"/>
    <w:rsid w:val="00B43F79"/>
    <w:rsid w:val="00B54020"/>
    <w:rsid w:val="00B55448"/>
    <w:rsid w:val="00B5774E"/>
    <w:rsid w:val="00B62986"/>
    <w:rsid w:val="00B95C09"/>
    <w:rsid w:val="00BA1E81"/>
    <w:rsid w:val="00BA2267"/>
    <w:rsid w:val="00BA719D"/>
    <w:rsid w:val="00BD2DD6"/>
    <w:rsid w:val="00BD6B4D"/>
    <w:rsid w:val="00BE2A3C"/>
    <w:rsid w:val="00C0117B"/>
    <w:rsid w:val="00C06115"/>
    <w:rsid w:val="00C41EF1"/>
    <w:rsid w:val="00C4524D"/>
    <w:rsid w:val="00C56FAB"/>
    <w:rsid w:val="00C609CF"/>
    <w:rsid w:val="00C64213"/>
    <w:rsid w:val="00C773A4"/>
    <w:rsid w:val="00C85DAF"/>
    <w:rsid w:val="00CD4CCA"/>
    <w:rsid w:val="00CE04F6"/>
    <w:rsid w:val="00CF0D41"/>
    <w:rsid w:val="00D12A5D"/>
    <w:rsid w:val="00D147AE"/>
    <w:rsid w:val="00D30C6C"/>
    <w:rsid w:val="00D54F7B"/>
    <w:rsid w:val="00D73B7A"/>
    <w:rsid w:val="00D76953"/>
    <w:rsid w:val="00D81C32"/>
    <w:rsid w:val="00D861E1"/>
    <w:rsid w:val="00DA3550"/>
    <w:rsid w:val="00DB5054"/>
    <w:rsid w:val="00DC034F"/>
    <w:rsid w:val="00DD166F"/>
    <w:rsid w:val="00DD6663"/>
    <w:rsid w:val="00E00AE9"/>
    <w:rsid w:val="00E26E07"/>
    <w:rsid w:val="00E50823"/>
    <w:rsid w:val="00E521D8"/>
    <w:rsid w:val="00E72A9C"/>
    <w:rsid w:val="00E87152"/>
    <w:rsid w:val="00E87CC3"/>
    <w:rsid w:val="00E90C95"/>
    <w:rsid w:val="00E9215A"/>
    <w:rsid w:val="00E95CE5"/>
    <w:rsid w:val="00EA4895"/>
    <w:rsid w:val="00EA4A90"/>
    <w:rsid w:val="00EC3CC9"/>
    <w:rsid w:val="00EC605D"/>
    <w:rsid w:val="00ED03A1"/>
    <w:rsid w:val="00EF1DF7"/>
    <w:rsid w:val="00F1588A"/>
    <w:rsid w:val="00F21B2C"/>
    <w:rsid w:val="00F24D6E"/>
    <w:rsid w:val="00F54D31"/>
    <w:rsid w:val="00F77F02"/>
    <w:rsid w:val="00F80C09"/>
    <w:rsid w:val="00F856B1"/>
    <w:rsid w:val="00F9282D"/>
    <w:rsid w:val="00FA59BF"/>
    <w:rsid w:val="00FB161D"/>
    <w:rsid w:val="00FB37CE"/>
    <w:rsid w:val="00FB40DC"/>
    <w:rsid w:val="00FB6A03"/>
    <w:rsid w:val="00FC7BBC"/>
    <w:rsid w:val="00FD6353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A13B17-7043-4D64-B5E2-DAF48ADE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20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3752EF"/>
    <w:pPr>
      <w:keepNext/>
      <w:jc w:val="center"/>
      <w:outlineLvl w:val="0"/>
    </w:pPr>
    <w:rPr>
      <w:sz w:val="28"/>
      <w:lang w:val="en-US"/>
    </w:rPr>
  </w:style>
  <w:style w:type="paragraph" w:styleId="20">
    <w:name w:val="heading 2"/>
    <w:basedOn w:val="a2"/>
    <w:next w:val="a2"/>
    <w:link w:val="21"/>
    <w:qFormat/>
    <w:rsid w:val="003752EF"/>
    <w:pPr>
      <w:keepNext/>
      <w:outlineLvl w:val="1"/>
    </w:pPr>
    <w:rPr>
      <w:rFonts w:ascii="Bookman Old Style" w:hAnsi="Bookman Old Style"/>
      <w:sz w:val="28"/>
    </w:rPr>
  </w:style>
  <w:style w:type="paragraph" w:styleId="3">
    <w:name w:val="heading 3"/>
    <w:basedOn w:val="a2"/>
    <w:next w:val="a2"/>
    <w:link w:val="30"/>
    <w:qFormat/>
    <w:rsid w:val="003752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752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3752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752EF"/>
    <w:pPr>
      <w:keepNext/>
      <w:jc w:val="center"/>
      <w:outlineLvl w:val="5"/>
    </w:pPr>
    <w:rPr>
      <w:rFonts w:ascii="Banco" w:hAnsi="Banco"/>
      <w:sz w:val="40"/>
      <w:szCs w:val="24"/>
    </w:rPr>
  </w:style>
  <w:style w:type="paragraph" w:styleId="7">
    <w:name w:val="heading 7"/>
    <w:basedOn w:val="a2"/>
    <w:next w:val="a2"/>
    <w:link w:val="70"/>
    <w:qFormat/>
    <w:rsid w:val="003752EF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3752EF"/>
    <w:pPr>
      <w:keepNext/>
      <w:jc w:val="center"/>
      <w:outlineLvl w:val="7"/>
    </w:pPr>
    <w:rPr>
      <w:sz w:val="32"/>
      <w:szCs w:val="24"/>
    </w:rPr>
  </w:style>
  <w:style w:type="paragraph" w:styleId="9">
    <w:name w:val="heading 9"/>
    <w:basedOn w:val="a2"/>
    <w:next w:val="a2"/>
    <w:link w:val="90"/>
    <w:qFormat/>
    <w:rsid w:val="003752EF"/>
    <w:pPr>
      <w:keepNext/>
      <w:outlineLvl w:val="8"/>
    </w:pPr>
    <w:rPr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8A5C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3"/>
    <w:link w:val="a6"/>
    <w:uiPriority w:val="99"/>
    <w:rsid w:val="008A5CE4"/>
  </w:style>
  <w:style w:type="paragraph" w:styleId="a8">
    <w:name w:val="footer"/>
    <w:basedOn w:val="a2"/>
    <w:link w:val="a9"/>
    <w:unhideWhenUsed/>
    <w:rsid w:val="008A5C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3"/>
    <w:link w:val="a8"/>
    <w:uiPriority w:val="99"/>
    <w:rsid w:val="008A5CE4"/>
  </w:style>
  <w:style w:type="paragraph" w:styleId="aa">
    <w:name w:val="Balloon Text"/>
    <w:basedOn w:val="a2"/>
    <w:link w:val="ab"/>
    <w:semiHidden/>
    <w:unhideWhenUsed/>
    <w:rsid w:val="008A5C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3"/>
    <w:link w:val="aa"/>
    <w:uiPriority w:val="99"/>
    <w:semiHidden/>
    <w:rsid w:val="008A5CE4"/>
    <w:rPr>
      <w:rFonts w:ascii="Tahoma" w:hAnsi="Tahoma" w:cs="Tahoma"/>
      <w:sz w:val="16"/>
      <w:szCs w:val="16"/>
    </w:rPr>
  </w:style>
  <w:style w:type="character" w:styleId="ac">
    <w:name w:val="Hyperlink"/>
    <w:basedOn w:val="a3"/>
    <w:uiPriority w:val="99"/>
    <w:rsid w:val="003752EF"/>
    <w:rPr>
      <w:color w:val="0000FF"/>
      <w:u w:val="single"/>
    </w:rPr>
  </w:style>
  <w:style w:type="character" w:customStyle="1" w:styleId="10">
    <w:name w:val="Заголовок 1 Знак"/>
    <w:basedOn w:val="a3"/>
    <w:link w:val="1"/>
    <w:rsid w:val="003752E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1">
    <w:name w:val="Заголовок 2 Знак"/>
    <w:basedOn w:val="a3"/>
    <w:link w:val="20"/>
    <w:rsid w:val="003752EF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3752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752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3752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752EF"/>
    <w:rPr>
      <w:rFonts w:ascii="Banco" w:eastAsia="Times New Roman" w:hAnsi="Banco" w:cs="Times New Roman"/>
      <w:sz w:val="40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3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752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75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2"/>
    <w:link w:val="ae"/>
    <w:rsid w:val="003752EF"/>
    <w:rPr>
      <w:sz w:val="24"/>
    </w:rPr>
  </w:style>
  <w:style w:type="character" w:customStyle="1" w:styleId="ae">
    <w:name w:val="Основной текст Знак"/>
    <w:basedOn w:val="a3"/>
    <w:link w:val="ad"/>
    <w:rsid w:val="00375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2"/>
    <w:next w:val="a2"/>
    <w:qFormat/>
    <w:rsid w:val="003752EF"/>
    <w:pPr>
      <w:ind w:right="-1332"/>
    </w:pPr>
    <w:rPr>
      <w:rFonts w:ascii="Bookman Old Style" w:hAnsi="Bookman Old Style"/>
      <w:b/>
      <w:sz w:val="28"/>
    </w:rPr>
  </w:style>
  <w:style w:type="table" w:styleId="af0">
    <w:name w:val="Table Grid"/>
    <w:basedOn w:val="a4"/>
    <w:uiPriority w:val="59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3"/>
    <w:rsid w:val="003752EF"/>
  </w:style>
  <w:style w:type="paragraph" w:customStyle="1" w:styleId="af2">
    <w:name w:val="Чертежный"/>
    <w:rsid w:val="003752E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3">
    <w:name w:val="line number"/>
    <w:basedOn w:val="a3"/>
    <w:rsid w:val="003752EF"/>
  </w:style>
  <w:style w:type="paragraph" w:styleId="11">
    <w:name w:val="toc 1"/>
    <w:basedOn w:val="a2"/>
    <w:next w:val="a2"/>
    <w:autoRedefine/>
    <w:rsid w:val="003752EF"/>
    <w:pPr>
      <w:suppressAutoHyphens/>
      <w:spacing w:before="20" w:after="20"/>
      <w:jc w:val="both"/>
    </w:pPr>
    <w:rPr>
      <w:rFonts w:ascii="Arial" w:hAnsi="Arial"/>
      <w:caps/>
      <w:snapToGrid w:val="0"/>
      <w:color w:val="000000"/>
      <w:spacing w:val="-3"/>
      <w:sz w:val="24"/>
    </w:rPr>
  </w:style>
  <w:style w:type="paragraph" w:styleId="22">
    <w:name w:val="toc 2"/>
    <w:basedOn w:val="a2"/>
    <w:next w:val="a2"/>
    <w:autoRedefine/>
    <w:rsid w:val="003752EF"/>
    <w:pPr>
      <w:tabs>
        <w:tab w:val="left" w:pos="720"/>
        <w:tab w:val="right" w:leader="dot" w:pos="9914"/>
      </w:tabs>
      <w:suppressAutoHyphens/>
      <w:spacing w:before="20" w:after="20"/>
      <w:ind w:left="284"/>
      <w:jc w:val="both"/>
    </w:pPr>
    <w:rPr>
      <w:rFonts w:ascii="Arial" w:hAnsi="Arial"/>
      <w:smallCaps/>
      <w:noProof/>
      <w:snapToGrid w:val="0"/>
      <w:color w:val="000000"/>
      <w:spacing w:val="-3"/>
      <w:sz w:val="24"/>
    </w:rPr>
  </w:style>
  <w:style w:type="paragraph" w:styleId="31">
    <w:name w:val="toc 3"/>
    <w:basedOn w:val="a2"/>
    <w:next w:val="a2"/>
    <w:autoRedefine/>
    <w:rsid w:val="003752EF"/>
    <w:pPr>
      <w:tabs>
        <w:tab w:val="left" w:pos="1200"/>
        <w:tab w:val="right" w:leader="dot" w:pos="9914"/>
      </w:tabs>
      <w:suppressAutoHyphens/>
      <w:spacing w:beforeLines="50" w:afterLines="50"/>
      <w:ind w:left="482"/>
    </w:pPr>
    <w:rPr>
      <w:rFonts w:ascii="Arial" w:hAnsi="Arial"/>
      <w:i/>
      <w:noProof/>
      <w:snapToGrid w:val="0"/>
      <w:color w:val="000000"/>
      <w:spacing w:val="-3"/>
      <w:sz w:val="24"/>
    </w:rPr>
  </w:style>
  <w:style w:type="paragraph" w:styleId="41">
    <w:name w:val="toc 4"/>
    <w:basedOn w:val="a2"/>
    <w:next w:val="a2"/>
    <w:autoRedefine/>
    <w:rsid w:val="003752EF"/>
    <w:pPr>
      <w:suppressAutoHyphens/>
      <w:spacing w:before="20" w:after="20"/>
      <w:ind w:left="720"/>
      <w:jc w:val="both"/>
    </w:pPr>
    <w:rPr>
      <w:snapToGrid w:val="0"/>
      <w:color w:val="000000"/>
      <w:spacing w:val="-3"/>
      <w:sz w:val="18"/>
    </w:rPr>
  </w:style>
  <w:style w:type="paragraph" w:customStyle="1" w:styleId="af4">
    <w:name w:val="Табл"/>
    <w:basedOn w:val="a2"/>
    <w:rsid w:val="003752EF"/>
    <w:pPr>
      <w:keepNext/>
      <w:tabs>
        <w:tab w:val="left" w:pos="-720"/>
      </w:tabs>
      <w:suppressAutoHyphens/>
      <w:spacing w:before="20" w:after="20"/>
    </w:pPr>
    <w:rPr>
      <w:snapToGrid w:val="0"/>
      <w:color w:val="000000"/>
      <w:spacing w:val="-3"/>
      <w:sz w:val="24"/>
    </w:rPr>
  </w:style>
  <w:style w:type="paragraph" w:styleId="a0">
    <w:name w:val="List Bullet"/>
    <w:basedOn w:val="a2"/>
    <w:autoRedefine/>
    <w:rsid w:val="003752EF"/>
    <w:pPr>
      <w:numPr>
        <w:numId w:val="5"/>
      </w:numPr>
      <w:spacing w:before="20" w:after="20"/>
    </w:pPr>
    <w:rPr>
      <w:rFonts w:ascii="Arial" w:hAnsi="Arial" w:cs="Arial"/>
      <w:snapToGrid w:val="0"/>
      <w:sz w:val="24"/>
    </w:rPr>
  </w:style>
  <w:style w:type="paragraph" w:styleId="2">
    <w:name w:val="List Bullet 2"/>
    <w:basedOn w:val="a0"/>
    <w:autoRedefine/>
    <w:rsid w:val="003752EF"/>
    <w:pPr>
      <w:numPr>
        <w:numId w:val="2"/>
      </w:numPr>
      <w:tabs>
        <w:tab w:val="clear" w:pos="1080"/>
        <w:tab w:val="num" w:pos="1324"/>
      </w:tabs>
      <w:ind w:left="1304" w:hanging="340"/>
    </w:pPr>
  </w:style>
  <w:style w:type="paragraph" w:styleId="af5">
    <w:name w:val="List Number"/>
    <w:basedOn w:val="a2"/>
    <w:rsid w:val="003752EF"/>
    <w:pPr>
      <w:spacing w:before="20" w:after="20"/>
      <w:ind w:left="714" w:hanging="357"/>
    </w:pPr>
    <w:rPr>
      <w:snapToGrid w:val="0"/>
      <w:sz w:val="24"/>
    </w:rPr>
  </w:style>
  <w:style w:type="paragraph" w:customStyle="1" w:styleId="a">
    <w:name w:val="Нумерованный чертежи"/>
    <w:basedOn w:val="af5"/>
    <w:rsid w:val="003752EF"/>
    <w:pPr>
      <w:numPr>
        <w:numId w:val="3"/>
      </w:numPr>
      <w:tabs>
        <w:tab w:val="center" w:pos="992"/>
      </w:tabs>
    </w:pPr>
  </w:style>
  <w:style w:type="paragraph" w:customStyle="1" w:styleId="af6">
    <w:name w:val="Табл_Загл"/>
    <w:basedOn w:val="a2"/>
    <w:rsid w:val="003752EF"/>
    <w:pPr>
      <w:keepNext/>
      <w:tabs>
        <w:tab w:val="left" w:pos="-720"/>
      </w:tabs>
      <w:suppressAutoHyphens/>
      <w:spacing w:before="20" w:after="20"/>
      <w:jc w:val="center"/>
    </w:pPr>
    <w:rPr>
      <w:b/>
      <w:snapToGrid w:val="0"/>
      <w:color w:val="000000"/>
      <w:spacing w:val="-3"/>
      <w:sz w:val="24"/>
    </w:rPr>
  </w:style>
  <w:style w:type="paragraph" w:customStyle="1" w:styleId="af7">
    <w:name w:val="Раздел"/>
    <w:basedOn w:val="20"/>
    <w:rsid w:val="003752EF"/>
    <w:pPr>
      <w:spacing w:after="240"/>
      <w:jc w:val="both"/>
    </w:pPr>
    <w:rPr>
      <w:rFonts w:ascii="Arial" w:hAnsi="Arial" w:cs="Arial"/>
      <w:b/>
      <w:szCs w:val="24"/>
      <w:lang w:eastAsia="en-US"/>
    </w:rPr>
  </w:style>
  <w:style w:type="paragraph" w:customStyle="1" w:styleId="af8">
    <w:name w:val="текст"/>
    <w:basedOn w:val="ad"/>
    <w:rsid w:val="003752EF"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customStyle="1" w:styleId="a1">
    <w:name w:val="основной текст"/>
    <w:basedOn w:val="a2"/>
    <w:rsid w:val="003752EF"/>
    <w:pPr>
      <w:numPr>
        <w:numId w:val="4"/>
      </w:numPr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paragraph" w:styleId="af9">
    <w:name w:val="Plain Text"/>
    <w:basedOn w:val="a2"/>
    <w:link w:val="afa"/>
    <w:rsid w:val="003752EF"/>
    <w:rPr>
      <w:rFonts w:ascii="Courier New" w:hAnsi="Courier New"/>
    </w:rPr>
  </w:style>
  <w:style w:type="character" w:customStyle="1" w:styleId="afa">
    <w:name w:val="Текст Знак"/>
    <w:basedOn w:val="a3"/>
    <w:link w:val="af9"/>
    <w:rsid w:val="003752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Пункт"/>
    <w:basedOn w:val="a2"/>
    <w:rsid w:val="003752EF"/>
    <w:pPr>
      <w:keepNext/>
      <w:spacing w:after="240"/>
      <w:jc w:val="both"/>
      <w:outlineLvl w:val="1"/>
    </w:pPr>
    <w:rPr>
      <w:rFonts w:ascii="Arial" w:hAnsi="Arial" w:cs="Arial"/>
      <w:sz w:val="24"/>
      <w:szCs w:val="24"/>
      <w:lang w:eastAsia="en-US"/>
    </w:rPr>
  </w:style>
  <w:style w:type="paragraph" w:styleId="afc">
    <w:name w:val="Document Map"/>
    <w:basedOn w:val="a2"/>
    <w:link w:val="afd"/>
    <w:rsid w:val="003752E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d">
    <w:name w:val="Схема документа Знак"/>
    <w:basedOn w:val="a3"/>
    <w:link w:val="afc"/>
    <w:rsid w:val="003752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2"/>
    <w:link w:val="24"/>
    <w:rsid w:val="003752E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375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1"/>
    <w:basedOn w:val="20"/>
    <w:rsid w:val="003752EF"/>
    <w:pPr>
      <w:spacing w:line="360" w:lineRule="auto"/>
      <w:jc w:val="center"/>
    </w:pPr>
    <w:rPr>
      <w:rFonts w:ascii="Arial" w:hAnsi="Arial" w:cs="Arial"/>
      <w:b/>
      <w:bCs/>
      <w:szCs w:val="24"/>
      <w:lang w:eastAsia="en-US"/>
    </w:rPr>
  </w:style>
  <w:style w:type="paragraph" w:customStyle="1" w:styleId="13">
    <w:name w:val="Стиль1"/>
    <w:basedOn w:val="22"/>
    <w:rsid w:val="003752EF"/>
  </w:style>
  <w:style w:type="paragraph" w:customStyle="1" w:styleId="afe">
    <w:name w:val="Подраздел"/>
    <w:basedOn w:val="af7"/>
    <w:rsid w:val="003752EF"/>
    <w:rPr>
      <w:sz w:val="24"/>
    </w:rPr>
  </w:style>
  <w:style w:type="paragraph" w:customStyle="1" w:styleId="text">
    <w:name w:val="text"/>
    <w:basedOn w:val="a2"/>
    <w:rsid w:val="003752EF"/>
    <w:pPr>
      <w:spacing w:before="100" w:after="100"/>
    </w:pPr>
    <w:rPr>
      <w:rFonts w:ascii="Verdana" w:eastAsia="Arial Unicode MS" w:hAnsi="Verdana"/>
      <w:sz w:val="13"/>
    </w:rPr>
  </w:style>
  <w:style w:type="paragraph" w:customStyle="1" w:styleId="FR1">
    <w:name w:val="FR1"/>
    <w:rsid w:val="003752EF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  <w:lang w:eastAsia="ru-RU"/>
    </w:rPr>
  </w:style>
  <w:style w:type="paragraph" w:customStyle="1" w:styleId="aff">
    <w:name w:val="Îáû÷íûé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rsid w:val="003752EF"/>
    <w:rPr>
      <w:b/>
      <w:bCs/>
      <w:sz w:val="32"/>
    </w:rPr>
  </w:style>
  <w:style w:type="character" w:customStyle="1" w:styleId="33">
    <w:name w:val="Основной текст 3 Знак"/>
    <w:basedOn w:val="a3"/>
    <w:link w:val="32"/>
    <w:rsid w:val="003752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4">
    <w:name w:val="Обычный1"/>
    <w:rsid w:val="003752E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0">
    <w:name w:val="No Spacing"/>
    <w:link w:val="aff1"/>
    <w:uiPriority w:val="1"/>
    <w:qFormat/>
    <w:rsid w:val="003752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3"/>
    <w:link w:val="aff0"/>
    <w:uiPriority w:val="1"/>
    <w:rsid w:val="003752EF"/>
    <w:rPr>
      <w:rFonts w:ascii="Calibri" w:eastAsia="Times New Roman" w:hAnsi="Calibri" w:cs="Times New Roman"/>
    </w:rPr>
  </w:style>
  <w:style w:type="table" w:styleId="34">
    <w:name w:val="Table Simple 3"/>
    <w:basedOn w:val="a4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4">
    <w:name w:val="Table List 4"/>
    <w:basedOn w:val="a4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ff2">
    <w:name w:val="List Paragraph"/>
    <w:basedOn w:val="a2"/>
    <w:uiPriority w:val="34"/>
    <w:qFormat/>
    <w:rsid w:val="00375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Strong"/>
    <w:basedOn w:val="a3"/>
    <w:uiPriority w:val="22"/>
    <w:qFormat/>
    <w:rsid w:val="003752EF"/>
    <w:rPr>
      <w:b/>
      <w:bCs/>
    </w:rPr>
  </w:style>
  <w:style w:type="character" w:customStyle="1" w:styleId="EmailStyle641">
    <w:name w:val="EmailStyle641"/>
    <w:basedOn w:val="a3"/>
    <w:semiHidden/>
    <w:rsid w:val="003752EF"/>
    <w:rPr>
      <w:rFonts w:ascii="Arial" w:hAnsi="Arial" w:cs="Arial"/>
      <w:color w:val="auto"/>
      <w:sz w:val="20"/>
      <w:szCs w:val="20"/>
    </w:rPr>
  </w:style>
  <w:style w:type="paragraph" w:styleId="aff4">
    <w:name w:val="Body Text Indent"/>
    <w:basedOn w:val="a2"/>
    <w:link w:val="aff5"/>
    <w:rsid w:val="003752EF"/>
    <w:pPr>
      <w:spacing w:after="120"/>
      <w:ind w:left="283"/>
    </w:pPr>
  </w:style>
  <w:style w:type="character" w:customStyle="1" w:styleId="aff5">
    <w:name w:val="Основной текст с отступом Знак"/>
    <w:basedOn w:val="a3"/>
    <w:link w:val="aff4"/>
    <w:rsid w:val="00375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МИша"/>
    <w:basedOn w:val="1"/>
    <w:rsid w:val="003752EF"/>
    <w:pPr>
      <w:keepLines/>
      <w:spacing w:before="240" w:after="60"/>
      <w:ind w:firstLine="680"/>
      <w:jc w:val="both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aff7">
    <w:name w:val="Normal (Web)"/>
    <w:basedOn w:val="a2"/>
    <w:rsid w:val="003752E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xta1">
    <w:name w:val="texta1"/>
    <w:basedOn w:val="a3"/>
    <w:rsid w:val="003752EF"/>
    <w:rPr>
      <w:rFonts w:ascii="Verdana" w:hAnsi="Verdana" w:hint="default"/>
      <w:i w:val="0"/>
      <w:iCs w:val="0"/>
      <w:strike w:val="0"/>
      <w:dstrike w:val="0"/>
      <w:color w:val="0D61B5"/>
      <w:sz w:val="17"/>
      <w:szCs w:val="17"/>
      <w:u w:val="none"/>
      <w:effect w:val="none"/>
    </w:rPr>
  </w:style>
  <w:style w:type="character" w:customStyle="1" w:styleId="text1">
    <w:name w:val="text1"/>
    <w:basedOn w:val="a3"/>
    <w:rsid w:val="003752EF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mark1">
    <w:name w:val="mark 1"/>
    <w:basedOn w:val="a2"/>
    <w:autoRedefine/>
    <w:rsid w:val="003752EF"/>
    <w:pPr>
      <w:numPr>
        <w:numId w:val="1"/>
      </w:numPr>
      <w:tabs>
        <w:tab w:val="num" w:pos="1134"/>
      </w:tabs>
      <w:ind w:left="3686" w:hanging="2900"/>
    </w:pPr>
    <w:rPr>
      <w:rFonts w:ascii="Arial" w:hAnsi="Arial"/>
      <w:szCs w:val="24"/>
      <w:lang w:val="fr-FR" w:eastAsia="de-DE"/>
    </w:rPr>
  </w:style>
  <w:style w:type="paragraph" w:customStyle="1" w:styleId="mark2">
    <w:name w:val="mark 2"/>
    <w:basedOn w:val="a2"/>
    <w:autoRedefine/>
    <w:rsid w:val="003752EF"/>
    <w:pPr>
      <w:numPr>
        <w:ilvl w:val="2"/>
        <w:numId w:val="1"/>
      </w:numPr>
      <w:tabs>
        <w:tab w:val="left" w:pos="1701"/>
      </w:tabs>
    </w:pPr>
    <w:rPr>
      <w:rFonts w:ascii="Arial" w:hAnsi="Arial"/>
      <w:szCs w:val="24"/>
      <w:lang w:val="de-CH" w:eastAsia="de-DE"/>
    </w:rPr>
  </w:style>
  <w:style w:type="paragraph" w:styleId="aff8">
    <w:name w:val="Block Text"/>
    <w:basedOn w:val="a2"/>
    <w:rsid w:val="003752EF"/>
    <w:pPr>
      <w:ind w:left="360" w:right="98" w:hanging="20"/>
      <w:jc w:val="both"/>
    </w:pPr>
    <w:rPr>
      <w:rFonts w:ascii="Arial" w:hAnsi="Arial" w:cs="Arial"/>
      <w:snapToGrid w:val="0"/>
      <w:color w:val="000000"/>
      <w:lang w:eastAsia="en-US"/>
    </w:rPr>
  </w:style>
  <w:style w:type="character" w:styleId="aff9">
    <w:name w:val="FollowedHyperlink"/>
    <w:basedOn w:val="a3"/>
    <w:rsid w:val="003752EF"/>
    <w:rPr>
      <w:color w:val="800080"/>
      <w:u w:val="single"/>
    </w:rPr>
  </w:style>
  <w:style w:type="paragraph" w:customStyle="1" w:styleId="FR2">
    <w:name w:val="FR2"/>
    <w:rsid w:val="003752EF"/>
    <w:pPr>
      <w:widowControl w:val="0"/>
      <w:spacing w:before="46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3752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120">
    <w:name w:val="Табз12ц"/>
    <w:basedOn w:val="a2"/>
    <w:rsid w:val="003752EF"/>
    <w:pPr>
      <w:jc w:val="center"/>
    </w:pPr>
    <w:rPr>
      <w:b/>
      <w:sz w:val="24"/>
      <w:szCs w:val="24"/>
      <w:lang w:eastAsia="en-US"/>
    </w:rPr>
  </w:style>
  <w:style w:type="paragraph" w:styleId="25">
    <w:name w:val="Body Text Indent 2"/>
    <w:basedOn w:val="a2"/>
    <w:link w:val="26"/>
    <w:rsid w:val="003752EF"/>
    <w:pPr>
      <w:spacing w:line="360" w:lineRule="auto"/>
      <w:ind w:left="284" w:firstLine="567"/>
      <w:jc w:val="both"/>
    </w:pPr>
    <w:rPr>
      <w:sz w:val="24"/>
    </w:rPr>
  </w:style>
  <w:style w:type="character" w:customStyle="1" w:styleId="26">
    <w:name w:val="Основной текст с отступом 2 Знак"/>
    <w:basedOn w:val="a3"/>
    <w:link w:val="25"/>
    <w:rsid w:val="00375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CItemText">
    <w:name w:val="ICItemText"/>
    <w:basedOn w:val="a2"/>
    <w:rsid w:val="003752EF"/>
    <w:pPr>
      <w:keepNext/>
      <w:suppressAutoHyphens/>
      <w:spacing w:before="60"/>
    </w:pPr>
    <w:rPr>
      <w:rFonts w:ascii="Arial" w:hAnsi="Arial"/>
      <w:lang w:val="en-US" w:eastAsia="en-US"/>
    </w:rPr>
  </w:style>
  <w:style w:type="paragraph" w:customStyle="1" w:styleId="GCHeading2">
    <w:name w:val="GC Heading 2"/>
    <w:basedOn w:val="20"/>
    <w:rsid w:val="003752EF"/>
    <w:pPr>
      <w:spacing w:before="240" w:line="280" w:lineRule="atLeast"/>
    </w:pPr>
    <w:rPr>
      <w:rFonts w:ascii="Arial" w:hAnsi="Arial"/>
      <w:b/>
      <w:sz w:val="20"/>
      <w:lang w:val="en-GB" w:eastAsia="en-US"/>
    </w:rPr>
  </w:style>
  <w:style w:type="paragraph" w:customStyle="1" w:styleId="GCNormal">
    <w:name w:val="GC Normal"/>
    <w:basedOn w:val="a2"/>
    <w:rsid w:val="003752EF"/>
    <w:pPr>
      <w:spacing w:line="280" w:lineRule="atLeast"/>
    </w:pPr>
    <w:rPr>
      <w:rFonts w:ascii="Arial" w:hAnsi="Arial"/>
      <w:lang w:val="en-GB" w:eastAsia="en-US"/>
    </w:rPr>
  </w:style>
  <w:style w:type="paragraph" w:customStyle="1" w:styleId="GCHeader">
    <w:name w:val="GC Header"/>
    <w:basedOn w:val="a2"/>
    <w:rsid w:val="003752EF"/>
    <w:pPr>
      <w:tabs>
        <w:tab w:val="center" w:pos="4153"/>
        <w:tab w:val="right" w:pos="8306"/>
      </w:tabs>
      <w:spacing w:line="280" w:lineRule="atLeast"/>
    </w:pPr>
    <w:rPr>
      <w:rFonts w:ascii="Arial" w:eastAsia="Batang" w:hAnsi="Arial"/>
      <w:lang w:val="en-GB" w:eastAsia="en-US"/>
    </w:rPr>
  </w:style>
  <w:style w:type="paragraph" w:customStyle="1" w:styleId="vartab85">
    <w:name w:val="vartab85"/>
    <w:basedOn w:val="a2"/>
    <w:rsid w:val="003752E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affa">
    <w:name w:val="Title"/>
    <w:basedOn w:val="a2"/>
    <w:link w:val="affb"/>
    <w:qFormat/>
    <w:rsid w:val="003752EF"/>
    <w:pPr>
      <w:jc w:val="center"/>
    </w:pPr>
    <w:rPr>
      <w:rFonts w:ascii="Arial" w:hAnsi="Arial"/>
      <w:b/>
      <w:lang w:eastAsia="en-US"/>
    </w:rPr>
  </w:style>
  <w:style w:type="character" w:customStyle="1" w:styleId="affb">
    <w:name w:val="Заголовок Знак"/>
    <w:basedOn w:val="a3"/>
    <w:link w:val="affa"/>
    <w:rsid w:val="003752EF"/>
    <w:rPr>
      <w:rFonts w:ascii="Arial" w:eastAsia="Times New Roman" w:hAnsi="Arial" w:cs="Times New Roman"/>
      <w:b/>
      <w:sz w:val="20"/>
      <w:szCs w:val="20"/>
    </w:rPr>
  </w:style>
  <w:style w:type="paragraph" w:styleId="35">
    <w:name w:val="Body Text Indent 3"/>
    <w:basedOn w:val="a2"/>
    <w:link w:val="36"/>
    <w:rsid w:val="003752EF"/>
    <w:pPr>
      <w:ind w:left="1418"/>
    </w:pPr>
    <w:rPr>
      <w:rFonts w:ascii="Arial" w:hAnsi="Arial" w:cs="Arial"/>
      <w:sz w:val="18"/>
      <w:lang w:eastAsia="en-US"/>
    </w:rPr>
  </w:style>
  <w:style w:type="character" w:customStyle="1" w:styleId="36">
    <w:name w:val="Основной текст с отступом 3 Знак"/>
    <w:basedOn w:val="a3"/>
    <w:link w:val="35"/>
    <w:rsid w:val="003752EF"/>
    <w:rPr>
      <w:rFonts w:ascii="Arial" w:eastAsia="Times New Roman" w:hAnsi="Arial" w:cs="Arial"/>
      <w:sz w:val="18"/>
      <w:szCs w:val="20"/>
    </w:rPr>
  </w:style>
  <w:style w:type="paragraph" w:customStyle="1" w:styleId="410">
    <w:name w:val="Заголовок 41"/>
    <w:basedOn w:val="a2"/>
    <w:next w:val="a2"/>
    <w:rsid w:val="003752EF"/>
    <w:pPr>
      <w:keepNext/>
    </w:pPr>
    <w:rPr>
      <w:b/>
      <w:sz w:val="24"/>
      <w:lang w:eastAsia="en-US"/>
    </w:rPr>
  </w:style>
  <w:style w:type="paragraph" w:styleId="affc">
    <w:name w:val="Subtitle"/>
    <w:basedOn w:val="a2"/>
    <w:link w:val="affd"/>
    <w:qFormat/>
    <w:rsid w:val="003752EF"/>
    <w:pPr>
      <w:jc w:val="center"/>
    </w:pPr>
    <w:rPr>
      <w:rFonts w:ascii="Arial" w:hAnsi="Arial"/>
      <w:b/>
      <w:sz w:val="18"/>
      <w:lang w:val="en-US" w:eastAsia="en-US"/>
    </w:rPr>
  </w:style>
  <w:style w:type="character" w:customStyle="1" w:styleId="affd">
    <w:name w:val="Подзаголовок Знак"/>
    <w:basedOn w:val="a3"/>
    <w:link w:val="affc"/>
    <w:rsid w:val="003752EF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harCharCharChar">
    <w:name w:val="Char Char Знак Знак Char Char"/>
    <w:basedOn w:val="a2"/>
    <w:rsid w:val="003752EF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42">
    <w:name w:val="Заголовок 42"/>
    <w:basedOn w:val="a2"/>
    <w:next w:val="a2"/>
    <w:rsid w:val="003752EF"/>
    <w:pPr>
      <w:keepNext/>
    </w:pPr>
    <w:rPr>
      <w:b/>
      <w:sz w:val="24"/>
      <w:lang w:eastAsia="en-US"/>
    </w:rPr>
  </w:style>
  <w:style w:type="paragraph" w:customStyle="1" w:styleId="CharCharCharChar1">
    <w:name w:val="Char Char Знак Знак Char Char1"/>
    <w:basedOn w:val="a2"/>
    <w:rsid w:val="003752EF"/>
    <w:pPr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3C1E-2AF8-4B88-A5B9-5EFF65C8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«ТЕХНОМИР», ИНН 7826148187                                                                                                                                                          Стр.</dc:creator>
  <cp:lastModifiedBy>Яковлев Артем Владимирович</cp:lastModifiedBy>
  <cp:revision>3</cp:revision>
  <cp:lastPrinted>2015-12-16T12:01:00Z</cp:lastPrinted>
  <dcterms:created xsi:type="dcterms:W3CDTF">2016-10-19T08:49:00Z</dcterms:created>
  <dcterms:modified xsi:type="dcterms:W3CDTF">2017-05-15T11:06:00Z</dcterms:modified>
</cp:coreProperties>
</file>